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5D6" w:rsidRPr="006952AC" w:rsidRDefault="00034801" w:rsidP="00034801">
      <w:pPr>
        <w:jc w:val="center"/>
        <w:rPr>
          <w:sz w:val="28"/>
          <w:szCs w:val="28"/>
        </w:rPr>
      </w:pPr>
      <w:r w:rsidRPr="006952AC">
        <w:rPr>
          <w:rFonts w:hint="eastAsia"/>
          <w:sz w:val="28"/>
          <w:szCs w:val="28"/>
        </w:rPr>
        <w:t>第４８回福島県アンサンブルコンテスト事務連絡</w:t>
      </w:r>
    </w:p>
    <w:p w:rsidR="00034801" w:rsidRPr="00AD3858" w:rsidRDefault="005166AC" w:rsidP="00034801">
      <w:pPr>
        <w:jc w:val="left"/>
        <w:rPr>
          <w:szCs w:val="21"/>
        </w:rPr>
      </w:pPr>
      <w:r w:rsidRPr="00AD3858">
        <w:rPr>
          <w:rFonts w:hint="eastAsia"/>
          <w:szCs w:val="21"/>
        </w:rPr>
        <w:t xml:space="preserve">　今年度のアンサンブルコンテストは、例年の大会と変更になっている部分がありますので以下のことを注意してください。</w:t>
      </w:r>
    </w:p>
    <w:p w:rsidR="006E0E96" w:rsidRPr="007A08A5" w:rsidRDefault="007A08A5" w:rsidP="007A08A5">
      <w:pPr>
        <w:ind w:left="105" w:hangingChars="50" w:hanging="105"/>
        <w:jc w:val="left"/>
        <w:rPr>
          <w:szCs w:val="21"/>
        </w:rPr>
      </w:pPr>
      <w:r>
        <w:rPr>
          <w:rFonts w:hint="eastAsia"/>
          <w:szCs w:val="21"/>
        </w:rPr>
        <w:t>１．</w:t>
      </w:r>
      <w:r w:rsidR="005166AC" w:rsidRPr="007A08A5">
        <w:rPr>
          <w:rFonts w:hint="eastAsia"/>
          <w:szCs w:val="21"/>
        </w:rPr>
        <w:t>福島県吹奏楽連盟から配布されている「福島県アンサンブルコンテスト実施のためのガイドライン</w:t>
      </w:r>
      <w:r w:rsidR="006E0E96" w:rsidRPr="007A08A5">
        <w:rPr>
          <w:rFonts w:hint="eastAsia"/>
          <w:szCs w:val="21"/>
        </w:rPr>
        <w:t>」を必ず確認して下さい。福島県吹奏楽連盟のホームページにも</w:t>
      </w:r>
      <w:r w:rsidR="009E7A3D" w:rsidRPr="007A08A5">
        <w:rPr>
          <w:rFonts w:hint="eastAsia"/>
          <w:szCs w:val="21"/>
        </w:rPr>
        <w:t>掲載しています</w:t>
      </w:r>
      <w:r w:rsidR="006E0E96" w:rsidRPr="007A08A5">
        <w:rPr>
          <w:rFonts w:hint="eastAsia"/>
          <w:szCs w:val="21"/>
        </w:rPr>
        <w:t>。</w:t>
      </w:r>
    </w:p>
    <w:p w:rsidR="006E0E96" w:rsidRPr="008E59D1" w:rsidRDefault="006E0E96" w:rsidP="006E0E96">
      <w:pPr>
        <w:jc w:val="left"/>
        <w:rPr>
          <w:sz w:val="22"/>
        </w:rPr>
      </w:pPr>
      <w:r>
        <w:rPr>
          <w:rFonts w:ascii="ＭＳ 明朝" w:hAnsi="ＭＳ 明朝"/>
        </w:rPr>
        <w:t xml:space="preserve"> </w:t>
      </w:r>
      <w:r w:rsidRPr="00242E79">
        <w:rPr>
          <w:rFonts w:ascii="ＭＳ 明朝" w:hAnsi="ＭＳ 明朝" w:hint="eastAsia"/>
          <w:b/>
          <w:u w:val="single"/>
        </w:rPr>
        <w:t>新型コロナウイルス感染拡大防止対策</w:t>
      </w:r>
      <w:r w:rsidR="008E59D1">
        <w:rPr>
          <w:rFonts w:ascii="ＭＳ 明朝" w:hAnsi="ＭＳ 明朝" w:hint="eastAsia"/>
          <w:b/>
        </w:rPr>
        <w:t>(</w:t>
      </w:r>
      <w:r w:rsidR="008E59D1">
        <w:rPr>
          <w:rFonts w:ascii="ＭＳ 明朝" w:hAnsi="ＭＳ 明朝" w:hint="eastAsia"/>
          <w:b/>
        </w:rPr>
        <w:t>ガイドラインより抜粋</w:t>
      </w:r>
      <w:r w:rsidR="008E59D1">
        <w:rPr>
          <w:rFonts w:ascii="ＭＳ 明朝" w:hAnsi="ＭＳ 明朝" w:hint="eastAsia"/>
          <w:b/>
        </w:rPr>
        <w:t>)</w:t>
      </w:r>
    </w:p>
    <w:p w:rsidR="006E0E96" w:rsidRDefault="006E0E96" w:rsidP="006E0E96">
      <w:pPr>
        <w:adjustRightInd w:val="0"/>
        <w:snapToGrid w:val="0"/>
        <w:spacing w:line="320" w:lineRule="exact"/>
        <w:ind w:firstLineChars="50" w:firstLine="105"/>
        <w:rPr>
          <w:rFonts w:ascii="ＭＳ 明朝" w:hAnsi="ＭＳ 明朝"/>
        </w:rPr>
      </w:pP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rPr>
        <w:t xml:space="preserve"> </w:t>
      </w:r>
      <w:r>
        <w:rPr>
          <w:rFonts w:ascii="ＭＳ 明朝" w:hAnsi="ＭＳ 明朝" w:hint="eastAsia"/>
        </w:rPr>
        <w:t>令和２年度</w:t>
      </w:r>
      <w:r>
        <w:rPr>
          <w:rFonts w:ascii="ＭＳ 明朝" w:hAnsi="ＭＳ 明朝" w:hint="eastAsia"/>
        </w:rPr>
        <w:t xml:space="preserve"> </w:t>
      </w:r>
      <w:r>
        <w:rPr>
          <w:rFonts w:ascii="ＭＳ 明朝" w:hAnsi="ＭＳ 明朝" w:hint="eastAsia"/>
        </w:rPr>
        <w:t>第</w:t>
      </w:r>
      <w:r>
        <w:rPr>
          <w:rFonts w:ascii="ＭＳ 明朝" w:hAnsi="ＭＳ 明朝" w:hint="eastAsia"/>
        </w:rPr>
        <w:t>48</w:t>
      </w:r>
      <w:r>
        <w:rPr>
          <w:rFonts w:ascii="ＭＳ 明朝" w:hAnsi="ＭＳ 明朝" w:hint="eastAsia"/>
        </w:rPr>
        <w:t>回福島県アンサンブルコンテストは無観客で実施する。</w:t>
      </w:r>
    </w:p>
    <w:p w:rsidR="006E0E96" w:rsidRPr="00F12C5E" w:rsidRDefault="006E0E96" w:rsidP="006E0E96">
      <w:pPr>
        <w:adjustRightInd w:val="0"/>
        <w:snapToGrid w:val="0"/>
        <w:spacing w:line="320" w:lineRule="exact"/>
        <w:ind w:firstLineChars="50" w:firstLine="105"/>
        <w:rPr>
          <w:rFonts w:ascii="ＭＳ 明朝" w:hAnsi="ＭＳ 明朝"/>
        </w:rPr>
      </w:pP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rPr>
        <w:t xml:space="preserve"> </w:t>
      </w:r>
      <w:r>
        <w:rPr>
          <w:rFonts w:ascii="ＭＳ 明朝" w:hAnsi="ＭＳ 明朝" w:hint="eastAsia"/>
        </w:rPr>
        <w:t>演奏後の集合写真撮影は中止。</w:t>
      </w:r>
      <w:r>
        <w:rPr>
          <w:rFonts w:ascii="ＭＳ 明朝" w:hAnsi="ＭＳ 明朝" w:hint="eastAsia"/>
        </w:rPr>
        <w:t>(</w:t>
      </w:r>
      <w:r>
        <w:rPr>
          <w:rFonts w:ascii="ＭＳ 明朝" w:hAnsi="ＭＳ 明朝" w:hint="eastAsia"/>
        </w:rPr>
        <w:t>演奏中の写真撮影、録画は委託業者が行う</w:t>
      </w:r>
      <w:r>
        <w:rPr>
          <w:rFonts w:ascii="ＭＳ 明朝" w:hAnsi="ＭＳ 明朝" w:hint="eastAsia"/>
        </w:rPr>
        <w:t>)</w:t>
      </w:r>
    </w:p>
    <w:p w:rsidR="006E0E96" w:rsidRDefault="006E0E96" w:rsidP="006E0E96">
      <w:pPr>
        <w:adjustRightInd w:val="0"/>
        <w:snapToGrid w:val="0"/>
        <w:spacing w:line="320" w:lineRule="exact"/>
        <w:ind w:firstLineChars="50" w:firstLine="105"/>
        <w:rPr>
          <w:rFonts w:ascii="ＭＳ 明朝" w:hAnsi="ＭＳ 明朝"/>
        </w:rPr>
      </w:pP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rPr>
        <w:t xml:space="preserve"> </w:t>
      </w:r>
      <w:r>
        <w:rPr>
          <w:rFonts w:ascii="ＭＳ 明朝" w:hAnsi="ＭＳ 明朝" w:hint="eastAsia"/>
        </w:rPr>
        <w:t>演奏後の表彰式は実施せず、審査結果については、演奏終了後</w:t>
      </w:r>
      <w:r>
        <w:rPr>
          <w:rFonts w:ascii="ＭＳ 明朝" w:hAnsi="ＭＳ 明朝" w:hint="eastAsia"/>
        </w:rPr>
        <w:t>Web</w:t>
      </w:r>
      <w:r>
        <w:rPr>
          <w:rFonts w:ascii="ＭＳ 明朝" w:hAnsi="ＭＳ 明朝" w:hint="eastAsia"/>
        </w:rPr>
        <w:t>で発表を行う。</w:t>
      </w:r>
    </w:p>
    <w:p w:rsidR="006E0E96" w:rsidRDefault="006E0E96" w:rsidP="006E0E96">
      <w:pPr>
        <w:adjustRightInd w:val="0"/>
        <w:snapToGrid w:val="0"/>
        <w:spacing w:line="320" w:lineRule="exact"/>
        <w:ind w:firstLineChars="50" w:firstLine="105"/>
        <w:rPr>
          <w:rFonts w:ascii="ＭＳ 明朝" w:hAnsi="ＭＳ 明朝"/>
        </w:rPr>
      </w:pP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rPr>
        <w:t xml:space="preserve"> </w:t>
      </w:r>
      <w:r>
        <w:rPr>
          <w:rFonts w:ascii="ＭＳ 明朝" w:hAnsi="ＭＳ 明朝" w:hint="eastAsia"/>
        </w:rPr>
        <w:t>本番、チューニング室で使用する譜面台は、自団体で用意する。</w:t>
      </w:r>
      <w:r>
        <w:rPr>
          <w:rFonts w:ascii="ＭＳ 明朝" w:hAnsi="ＭＳ 明朝" w:hint="eastAsia"/>
        </w:rPr>
        <w:t>(</w:t>
      </w:r>
      <w:r>
        <w:rPr>
          <w:rFonts w:ascii="ＭＳ 明朝" w:hAnsi="ＭＳ 明朝" w:hint="eastAsia"/>
        </w:rPr>
        <w:t>椅子はアリオスの物を使用</w:t>
      </w:r>
      <w:r>
        <w:rPr>
          <w:rFonts w:ascii="ＭＳ 明朝" w:hAnsi="ＭＳ 明朝" w:hint="eastAsia"/>
        </w:rPr>
        <w:t>)</w:t>
      </w:r>
    </w:p>
    <w:p w:rsidR="006E0E96" w:rsidRDefault="006E0E96" w:rsidP="006E0E96">
      <w:pPr>
        <w:adjustRightInd w:val="0"/>
        <w:snapToGrid w:val="0"/>
        <w:spacing w:line="320" w:lineRule="exact"/>
        <w:ind w:firstLineChars="50" w:firstLine="105"/>
        <w:rPr>
          <w:rFonts w:ascii="ＭＳ 明朝" w:hAnsi="ＭＳ 明朝"/>
        </w:rPr>
      </w:pP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rPr>
        <w:t xml:space="preserve"> </w:t>
      </w:r>
      <w:r>
        <w:rPr>
          <w:rFonts w:ascii="ＭＳ 明朝" w:hAnsi="ＭＳ 明朝" w:hint="eastAsia"/>
        </w:rPr>
        <w:t>打楽器を持ち込む場合は、感染対策をしっかり行った上で、自団体で搬出入する。</w:t>
      </w:r>
    </w:p>
    <w:p w:rsidR="006E0E96" w:rsidRDefault="006E0E96" w:rsidP="006E0E96">
      <w:pPr>
        <w:adjustRightInd w:val="0"/>
        <w:snapToGrid w:val="0"/>
        <w:spacing w:line="320" w:lineRule="exact"/>
        <w:ind w:firstLineChars="50" w:firstLine="105"/>
        <w:rPr>
          <w:rFonts w:ascii="ＭＳ 明朝" w:hAnsi="ＭＳ 明朝"/>
        </w:rPr>
      </w:pP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rPr>
        <w:t xml:space="preserve"> </w:t>
      </w:r>
      <w:r>
        <w:rPr>
          <w:rFonts w:ascii="ＭＳ 明朝" w:hAnsi="ＭＳ 明朝" w:hint="eastAsia"/>
        </w:rPr>
        <w:t>アリオス入館者名簿</w:t>
      </w:r>
      <w:r>
        <w:rPr>
          <w:rFonts w:ascii="ＭＳ 明朝" w:hAnsi="ＭＳ 明朝" w:hint="eastAsia"/>
        </w:rPr>
        <w:t>(</w:t>
      </w:r>
      <w:r>
        <w:rPr>
          <w:rFonts w:ascii="ＭＳ 明朝" w:hAnsi="ＭＳ 明朝" w:hint="eastAsia"/>
        </w:rPr>
        <w:t>参加者・引率者・運搬等補助</w:t>
      </w:r>
      <w:r>
        <w:rPr>
          <w:rFonts w:ascii="ＭＳ 明朝" w:hAnsi="ＭＳ 明朝" w:hint="eastAsia"/>
        </w:rPr>
        <w:t>)</w:t>
      </w:r>
      <w:r>
        <w:rPr>
          <w:rFonts w:ascii="ＭＳ 明朝" w:hAnsi="ＭＳ 明朝" w:hint="eastAsia"/>
        </w:rPr>
        <w:t>を提出する。</w:t>
      </w:r>
      <w:r>
        <w:rPr>
          <w:rFonts w:ascii="ＭＳ 明朝" w:hAnsi="ＭＳ 明朝" w:hint="eastAsia"/>
        </w:rPr>
        <w:t>(</w:t>
      </w:r>
      <w:r w:rsidR="002500C5">
        <w:rPr>
          <w:rFonts w:ascii="ＭＳ 明朝" w:hAnsi="ＭＳ 明朝" w:hint="eastAsia"/>
        </w:rPr>
        <w:t>必要最小限</w:t>
      </w:r>
      <w:r>
        <w:rPr>
          <w:rFonts w:ascii="ＭＳ 明朝" w:hAnsi="ＭＳ 明朝" w:hint="eastAsia"/>
        </w:rPr>
        <w:t>でお願いします。</w:t>
      </w:r>
      <w:r>
        <w:rPr>
          <w:rFonts w:ascii="ＭＳ 明朝" w:hAnsi="ＭＳ 明朝" w:hint="eastAsia"/>
        </w:rPr>
        <w:t>)</w:t>
      </w:r>
    </w:p>
    <w:p w:rsidR="006E0E96" w:rsidRDefault="006E0E96" w:rsidP="006E0E96">
      <w:pPr>
        <w:adjustRightInd w:val="0"/>
        <w:snapToGrid w:val="0"/>
        <w:spacing w:line="320" w:lineRule="exact"/>
        <w:ind w:firstLineChars="50" w:firstLine="105"/>
        <w:rPr>
          <w:rFonts w:ascii="ＭＳ 明朝" w:hAnsi="ＭＳ 明朝"/>
        </w:rPr>
      </w:pPr>
      <w:r>
        <w:rPr>
          <w:rFonts w:ascii="ＭＳ 明朝" w:hAnsi="ＭＳ 明朝" w:hint="eastAsia"/>
        </w:rPr>
        <w:t>(</w:t>
      </w:r>
      <w:r>
        <w:rPr>
          <w:rFonts w:ascii="ＭＳ 明朝" w:hAnsi="ＭＳ 明朝" w:hint="eastAsia"/>
        </w:rPr>
        <w:t>６</w:t>
      </w:r>
      <w:r>
        <w:rPr>
          <w:rFonts w:ascii="ＭＳ 明朝" w:hAnsi="ＭＳ 明朝" w:hint="eastAsia"/>
        </w:rPr>
        <w:t>)</w:t>
      </w:r>
      <w:r>
        <w:rPr>
          <w:rFonts w:ascii="ＭＳ 明朝" w:hAnsi="ＭＳ 明朝"/>
        </w:rPr>
        <w:t xml:space="preserve"> </w:t>
      </w:r>
      <w:r>
        <w:rPr>
          <w:rFonts w:ascii="ＭＳ 明朝" w:hAnsi="ＭＳ 明朝" w:hint="eastAsia"/>
        </w:rPr>
        <w:t>健康観察表</w:t>
      </w:r>
      <w:r>
        <w:rPr>
          <w:rFonts w:ascii="ＭＳ 明朝" w:hAnsi="ＭＳ 明朝" w:hint="eastAsia"/>
        </w:rPr>
        <w:t>(</w:t>
      </w:r>
      <w:r>
        <w:rPr>
          <w:rFonts w:ascii="ＭＳ 明朝" w:hAnsi="ＭＳ 明朝" w:hint="eastAsia"/>
        </w:rPr>
        <w:t>参加者・引率者・運搬等補助</w:t>
      </w:r>
      <w:r>
        <w:rPr>
          <w:rFonts w:ascii="ＭＳ 明朝" w:hAnsi="ＭＳ 明朝" w:hint="eastAsia"/>
        </w:rPr>
        <w:t>)</w:t>
      </w:r>
      <w:r>
        <w:rPr>
          <w:rFonts w:ascii="ＭＳ 明朝" w:hAnsi="ＭＳ 明朝" w:hint="eastAsia"/>
        </w:rPr>
        <w:t>を提出する。</w:t>
      </w:r>
    </w:p>
    <w:p w:rsidR="006E0E96" w:rsidRDefault="006E0E96" w:rsidP="006E0E96">
      <w:pPr>
        <w:adjustRightInd w:val="0"/>
        <w:snapToGrid w:val="0"/>
        <w:spacing w:line="320" w:lineRule="exact"/>
        <w:ind w:firstLineChars="50" w:firstLine="105"/>
        <w:rPr>
          <w:rFonts w:ascii="ＭＳ 明朝" w:hAnsi="ＭＳ 明朝"/>
        </w:rPr>
      </w:pPr>
      <w:r>
        <w:rPr>
          <w:rFonts w:ascii="ＭＳ 明朝" w:hAnsi="ＭＳ 明朝" w:hint="eastAsia"/>
        </w:rPr>
        <w:t>(</w:t>
      </w:r>
      <w:r>
        <w:rPr>
          <w:rFonts w:ascii="ＭＳ 明朝" w:hAnsi="ＭＳ 明朝" w:hint="eastAsia"/>
        </w:rPr>
        <w:t>７</w:t>
      </w:r>
      <w:r>
        <w:rPr>
          <w:rFonts w:ascii="ＭＳ 明朝" w:hAnsi="ＭＳ 明朝" w:hint="eastAsia"/>
        </w:rPr>
        <w:t>)</w:t>
      </w:r>
      <w:r>
        <w:rPr>
          <w:rFonts w:ascii="ＭＳ 明朝" w:hAnsi="ＭＳ 明朝"/>
        </w:rPr>
        <w:t xml:space="preserve"> </w:t>
      </w:r>
      <w:r>
        <w:rPr>
          <w:rFonts w:ascii="ＭＳ 明朝" w:hAnsi="ＭＳ 明朝" w:hint="eastAsia"/>
        </w:rPr>
        <w:t>一般団体の参加者は、福島県在住者に限る。</w:t>
      </w:r>
    </w:p>
    <w:p w:rsidR="006E0E96" w:rsidRDefault="006E0E96" w:rsidP="006E0E96">
      <w:pPr>
        <w:adjustRightInd w:val="0"/>
        <w:snapToGrid w:val="0"/>
        <w:spacing w:line="320" w:lineRule="exact"/>
        <w:ind w:leftChars="50" w:left="630" w:hangingChars="250" w:hanging="525"/>
        <w:rPr>
          <w:rFonts w:ascii="ＭＳ 明朝" w:hAnsi="ＭＳ 明朝"/>
        </w:rPr>
      </w:pPr>
      <w:r>
        <w:rPr>
          <w:rFonts w:ascii="ＭＳ 明朝" w:hAnsi="ＭＳ 明朝" w:hint="eastAsia"/>
        </w:rPr>
        <w:t>(</w:t>
      </w:r>
      <w:r>
        <w:rPr>
          <w:rFonts w:ascii="ＭＳ 明朝" w:hAnsi="ＭＳ 明朝" w:hint="eastAsia"/>
        </w:rPr>
        <w:t>８</w:t>
      </w:r>
      <w:r>
        <w:rPr>
          <w:rFonts w:ascii="ＭＳ 明朝" w:hAnsi="ＭＳ 明朝" w:hint="eastAsia"/>
        </w:rPr>
        <w:t>)</w:t>
      </w:r>
      <w:r>
        <w:rPr>
          <w:rFonts w:ascii="ＭＳ 明朝" w:hAnsi="ＭＳ 明朝"/>
        </w:rPr>
        <w:t xml:space="preserve"> </w:t>
      </w:r>
      <w:r>
        <w:rPr>
          <w:rFonts w:ascii="ＭＳ 明朝" w:hAnsi="ＭＳ 明朝" w:hint="eastAsia"/>
        </w:rPr>
        <w:t>開催日前、２週間以内に発熱症状がある団体</w:t>
      </w:r>
      <w:r>
        <w:rPr>
          <w:rFonts w:ascii="ＭＳ 明朝" w:hAnsi="ＭＳ 明朝" w:hint="eastAsia"/>
        </w:rPr>
        <w:t>(</w:t>
      </w:r>
      <w:r>
        <w:rPr>
          <w:rFonts w:ascii="ＭＳ 明朝" w:hAnsi="ＭＳ 明朝" w:hint="eastAsia"/>
        </w:rPr>
        <w:t>部員</w:t>
      </w:r>
      <w:r>
        <w:rPr>
          <w:rFonts w:ascii="ＭＳ 明朝" w:hAnsi="ＭＳ 明朝" w:hint="eastAsia"/>
        </w:rPr>
        <w:t>)</w:t>
      </w:r>
      <w:r>
        <w:rPr>
          <w:rFonts w:ascii="ＭＳ 明朝" w:hAnsi="ＭＳ 明朝" w:hint="eastAsia"/>
        </w:rPr>
        <w:t>がいた場合は、団体長</w:t>
      </w:r>
      <w:r>
        <w:rPr>
          <w:rFonts w:ascii="ＭＳ 明朝" w:hAnsi="ＭＳ 明朝" w:hint="eastAsia"/>
        </w:rPr>
        <w:t>(</w:t>
      </w:r>
      <w:r>
        <w:rPr>
          <w:rFonts w:ascii="ＭＳ 明朝" w:hAnsi="ＭＳ 明朝" w:hint="eastAsia"/>
        </w:rPr>
        <w:t>校長</w:t>
      </w:r>
      <w:r>
        <w:rPr>
          <w:rFonts w:ascii="ＭＳ 明朝" w:hAnsi="ＭＳ 明朝" w:hint="eastAsia"/>
        </w:rPr>
        <w:t>)</w:t>
      </w:r>
      <w:r>
        <w:rPr>
          <w:rFonts w:ascii="ＭＳ 明朝" w:hAnsi="ＭＳ 明朝" w:hint="eastAsia"/>
        </w:rPr>
        <w:t>に参加についての可否の判断を仰ぎ、また、その旨を主催者</w:t>
      </w:r>
      <w:r>
        <w:rPr>
          <w:rFonts w:ascii="ＭＳ 明朝" w:hAnsi="ＭＳ 明朝" w:hint="eastAsia"/>
        </w:rPr>
        <w:t>(</w:t>
      </w:r>
      <w:r>
        <w:rPr>
          <w:rFonts w:ascii="ＭＳ 明朝" w:hAnsi="ＭＳ 明朝" w:hint="eastAsia"/>
        </w:rPr>
        <w:t>福島県吹奏楽連盟事務局</w:t>
      </w:r>
      <w:r>
        <w:rPr>
          <w:rFonts w:ascii="ＭＳ 明朝" w:hAnsi="ＭＳ 明朝" w:hint="eastAsia"/>
        </w:rPr>
        <w:t>)</w:t>
      </w:r>
      <w:r>
        <w:rPr>
          <w:rFonts w:ascii="ＭＳ 明朝" w:hAnsi="ＭＳ 明朝" w:hint="eastAsia"/>
        </w:rPr>
        <w:t>へ報告する。</w:t>
      </w:r>
    </w:p>
    <w:p w:rsidR="006E0E96" w:rsidRDefault="006E0E96" w:rsidP="006E0E96">
      <w:pPr>
        <w:adjustRightInd w:val="0"/>
        <w:snapToGrid w:val="0"/>
        <w:spacing w:line="320" w:lineRule="exact"/>
        <w:ind w:leftChars="50" w:left="630" w:hangingChars="250" w:hanging="525"/>
        <w:rPr>
          <w:rFonts w:ascii="ＭＳ 明朝" w:hAnsi="ＭＳ 明朝"/>
        </w:rPr>
      </w:pPr>
      <w:r>
        <w:rPr>
          <w:rFonts w:ascii="ＭＳ 明朝" w:hAnsi="ＭＳ 明朝" w:hint="eastAsia"/>
        </w:rPr>
        <w:t>(</w:t>
      </w:r>
      <w:r>
        <w:rPr>
          <w:rFonts w:ascii="ＭＳ 明朝" w:hAnsi="ＭＳ 明朝" w:hint="eastAsia"/>
        </w:rPr>
        <w:t>９</w:t>
      </w:r>
      <w:r>
        <w:rPr>
          <w:rFonts w:ascii="ＭＳ 明朝" w:hAnsi="ＭＳ 明朝" w:hint="eastAsia"/>
        </w:rPr>
        <w:t>)</w:t>
      </w:r>
      <w:r>
        <w:rPr>
          <w:rFonts w:ascii="ＭＳ 明朝" w:hAnsi="ＭＳ 明朝"/>
        </w:rPr>
        <w:t xml:space="preserve"> </w:t>
      </w:r>
      <w:r>
        <w:rPr>
          <w:rFonts w:ascii="ＭＳ 明朝" w:hAnsi="ＭＳ 明朝" w:hint="eastAsia"/>
        </w:rPr>
        <w:t>バスで移動する場合、車内の密環境を避けるよう努める。保護者や家族による送迎が可能な場合は、それも選択肢の一つとする。</w:t>
      </w:r>
    </w:p>
    <w:p w:rsidR="006E0E96" w:rsidRDefault="006E0E96" w:rsidP="006E0E96">
      <w:pPr>
        <w:adjustRightInd w:val="0"/>
        <w:snapToGrid w:val="0"/>
        <w:spacing w:line="320" w:lineRule="exact"/>
        <w:ind w:leftChars="50" w:left="630" w:hangingChars="250" w:hanging="525"/>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w:t>
      </w:r>
      <w:r>
        <w:rPr>
          <w:rFonts w:ascii="ＭＳ 明朝" w:hAnsi="ＭＳ 明朝"/>
        </w:rPr>
        <w:t xml:space="preserve"> </w:t>
      </w:r>
      <w:r>
        <w:rPr>
          <w:rFonts w:ascii="ＭＳ 明朝" w:hAnsi="ＭＳ 明朝" w:hint="eastAsia"/>
        </w:rPr>
        <w:t>マスクや消毒薬、手袋等は自団体で準備する。</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2500C5" w:rsidRPr="002500C5" w:rsidRDefault="006E0E96" w:rsidP="002500C5">
      <w:pPr>
        <w:adjustRightInd w:val="0"/>
        <w:snapToGrid w:val="0"/>
        <w:spacing w:line="320" w:lineRule="exact"/>
        <w:ind w:leftChars="50" w:left="630" w:hangingChars="250" w:hanging="525"/>
        <w:rPr>
          <w:rFonts w:ascii="ＭＳ 明朝" w:hAnsi="ＭＳ 明朝"/>
        </w:rPr>
      </w:pPr>
      <w:r>
        <w:rPr>
          <w:rFonts w:ascii="ＭＳ 明朝" w:hAnsi="ＭＳ 明朝" w:hint="eastAsia"/>
        </w:rPr>
        <w:t>(</w:t>
      </w:r>
      <w:r>
        <w:rPr>
          <w:rFonts w:ascii="ＭＳ 明朝" w:hAnsi="ＭＳ 明朝"/>
        </w:rPr>
        <w:t>11</w:t>
      </w:r>
      <w:r>
        <w:rPr>
          <w:rFonts w:ascii="ＭＳ 明朝" w:hAnsi="ＭＳ 明朝" w:hint="eastAsia"/>
        </w:rPr>
        <w:t>)</w:t>
      </w:r>
      <w:r>
        <w:rPr>
          <w:rFonts w:ascii="ＭＳ 明朝" w:hAnsi="ＭＳ 明朝"/>
        </w:rPr>
        <w:t xml:space="preserve"> </w:t>
      </w:r>
      <w:r>
        <w:rPr>
          <w:rFonts w:ascii="ＭＳ 明朝" w:hAnsi="ＭＳ 明朝" w:hint="eastAsia"/>
        </w:rPr>
        <w:t>チューニング室とステージにおける奏者間の間隔</w:t>
      </w:r>
      <w:r>
        <w:rPr>
          <w:rFonts w:ascii="ＭＳ 明朝" w:hAnsi="ＭＳ 明朝" w:hint="eastAsia"/>
        </w:rPr>
        <w:t>(</w:t>
      </w:r>
      <w:r>
        <w:rPr>
          <w:rFonts w:ascii="ＭＳ 明朝" w:hAnsi="ＭＳ 明朝" w:hint="eastAsia"/>
        </w:rPr>
        <w:t>２ｍ</w:t>
      </w:r>
      <w:r>
        <w:rPr>
          <w:rFonts w:ascii="ＭＳ 明朝" w:hAnsi="ＭＳ 明朝" w:hint="eastAsia"/>
        </w:rPr>
        <w:t>)</w:t>
      </w:r>
    </w:p>
    <w:p w:rsidR="00C17A8B" w:rsidRPr="00C17A8B" w:rsidRDefault="006E0E96" w:rsidP="00C17A8B">
      <w:pPr>
        <w:jc w:val="left"/>
        <w:rPr>
          <w:sz w:val="22"/>
        </w:rPr>
      </w:pPr>
      <w:r>
        <w:rPr>
          <w:noProof/>
        </w:rPr>
        <w:drawing>
          <wp:inline distT="0" distB="0" distL="0" distR="0" wp14:anchorId="066ACB0B" wp14:editId="49FC066A">
            <wp:extent cx="5540375" cy="2025650"/>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963" t="17773" r="22606" b="20023"/>
                    <a:stretch/>
                  </pic:blipFill>
                  <pic:spPr bwMode="auto">
                    <a:xfrm>
                      <a:off x="0" y="0"/>
                      <a:ext cx="5590518" cy="2043983"/>
                    </a:xfrm>
                    <a:prstGeom prst="rect">
                      <a:avLst/>
                    </a:prstGeom>
                    <a:ln>
                      <a:noFill/>
                    </a:ln>
                    <a:extLst>
                      <a:ext uri="{53640926-AAD7-44D8-BBD7-CCE9431645EC}">
                        <a14:shadowObscured xmlns:a14="http://schemas.microsoft.com/office/drawing/2010/main"/>
                      </a:ext>
                    </a:extLst>
                  </pic:spPr>
                </pic:pic>
              </a:graphicData>
            </a:graphic>
          </wp:inline>
        </w:drawing>
      </w:r>
    </w:p>
    <w:p w:rsidR="00AB4268" w:rsidRDefault="0062391B" w:rsidP="007A08A5">
      <w:pPr>
        <w:pStyle w:val="a3"/>
        <w:numPr>
          <w:ilvl w:val="0"/>
          <w:numId w:val="3"/>
        </w:numPr>
        <w:ind w:leftChars="0"/>
        <w:jc w:val="left"/>
        <w:rPr>
          <w:szCs w:val="21"/>
        </w:rPr>
      </w:pPr>
      <w:r>
        <w:rPr>
          <w:rFonts w:hint="eastAsia"/>
          <w:szCs w:val="21"/>
        </w:rPr>
        <w:t>ステージは指定された位置で演奏して下さい。(自由な位置では演奏できません)</w:t>
      </w:r>
    </w:p>
    <w:p w:rsidR="0062391B" w:rsidRPr="007A08A5" w:rsidRDefault="0062391B" w:rsidP="007A08A5">
      <w:pPr>
        <w:pStyle w:val="a3"/>
        <w:numPr>
          <w:ilvl w:val="0"/>
          <w:numId w:val="3"/>
        </w:numPr>
        <w:ind w:leftChars="0"/>
        <w:jc w:val="left"/>
        <w:rPr>
          <w:szCs w:val="21"/>
        </w:rPr>
      </w:pPr>
      <w:r w:rsidRPr="007A08A5">
        <w:rPr>
          <w:rFonts w:hint="eastAsia"/>
          <w:szCs w:val="21"/>
        </w:rPr>
        <w:t>タイムテーブルは昨年度の時間です。正式なタイムテーブルは２次案内でお知らせします</w:t>
      </w:r>
      <w:r>
        <w:rPr>
          <w:rFonts w:hint="eastAsia"/>
          <w:szCs w:val="21"/>
        </w:rPr>
        <w:t>。</w:t>
      </w:r>
    </w:p>
    <w:p w:rsidR="003B22DF" w:rsidRPr="007A08A5" w:rsidRDefault="008E59D1" w:rsidP="007A08A5">
      <w:pPr>
        <w:pStyle w:val="a3"/>
        <w:numPr>
          <w:ilvl w:val="0"/>
          <w:numId w:val="3"/>
        </w:numPr>
        <w:ind w:leftChars="0"/>
        <w:jc w:val="left"/>
        <w:rPr>
          <w:szCs w:val="21"/>
        </w:rPr>
      </w:pPr>
      <w:r w:rsidRPr="007A08A5">
        <w:rPr>
          <w:rFonts w:hint="eastAsia"/>
          <w:szCs w:val="21"/>
        </w:rPr>
        <w:t>運搬係の補助員はいません。</w:t>
      </w:r>
      <w:r w:rsidR="00AB4268" w:rsidRPr="007A08A5">
        <w:rPr>
          <w:rFonts w:hint="eastAsia"/>
          <w:szCs w:val="21"/>
        </w:rPr>
        <w:t>各団体で全て(管楽器、打楽器、譜面台等)</w:t>
      </w:r>
      <w:r w:rsidR="00AC6E9A" w:rsidRPr="007A08A5">
        <w:rPr>
          <w:rFonts w:hint="eastAsia"/>
          <w:szCs w:val="21"/>
        </w:rPr>
        <w:t>ステージ上も含めて</w:t>
      </w:r>
      <w:r w:rsidR="00AB4268" w:rsidRPr="007A08A5">
        <w:rPr>
          <w:rFonts w:hint="eastAsia"/>
          <w:szCs w:val="21"/>
        </w:rPr>
        <w:t>の搬入、搬出、運搬を行って下さい。その際必要な補助員を入館者名簿に記入して下さい。受付時にバッジを渡します。</w:t>
      </w:r>
      <w:r w:rsidR="00B57A32" w:rsidRPr="007A08A5">
        <w:rPr>
          <w:rFonts w:hint="eastAsia"/>
          <w:szCs w:val="21"/>
        </w:rPr>
        <w:t>補助員の人数は</w:t>
      </w:r>
      <w:r w:rsidR="003B22DF" w:rsidRPr="007A08A5">
        <w:rPr>
          <w:rFonts w:hint="eastAsia"/>
          <w:szCs w:val="21"/>
        </w:rPr>
        <w:t>必要最小限</w:t>
      </w:r>
      <w:r w:rsidR="00772A67" w:rsidRPr="007A08A5">
        <w:rPr>
          <w:rFonts w:hint="eastAsia"/>
          <w:szCs w:val="21"/>
        </w:rPr>
        <w:t>で</w:t>
      </w:r>
      <w:r w:rsidR="003B22DF" w:rsidRPr="007A08A5">
        <w:rPr>
          <w:rFonts w:hint="eastAsia"/>
          <w:szCs w:val="21"/>
        </w:rPr>
        <w:t>お願いします。</w:t>
      </w:r>
    </w:p>
    <w:p w:rsidR="002500C5" w:rsidRPr="00AD3858" w:rsidRDefault="007A56B3" w:rsidP="007A08A5">
      <w:pPr>
        <w:pStyle w:val="a3"/>
        <w:numPr>
          <w:ilvl w:val="0"/>
          <w:numId w:val="3"/>
        </w:numPr>
        <w:ind w:leftChars="0"/>
        <w:jc w:val="left"/>
        <w:rPr>
          <w:szCs w:val="21"/>
        </w:rPr>
      </w:pPr>
      <w:r w:rsidRPr="00AD3858">
        <w:rPr>
          <w:rFonts w:hint="eastAsia"/>
          <w:szCs w:val="21"/>
        </w:rPr>
        <w:t>管楽器の楽器ケース置き場はプログラム順に指定します。２次案内で場所を確認して指定の場所にまとめて置いて下さい。楽器ケース置き場が狭い箇所があります。</w:t>
      </w:r>
      <w:r w:rsidR="002500C5" w:rsidRPr="00AD3858">
        <w:rPr>
          <w:rFonts w:hint="eastAsia"/>
          <w:szCs w:val="21"/>
        </w:rPr>
        <w:t>コロナ感染拡大防止も含め演奏終了後、すみやかに楽器ケース置き場から楽器ケースを出して下さい。</w:t>
      </w:r>
    </w:p>
    <w:p w:rsidR="002500C5" w:rsidRPr="00AD3858" w:rsidRDefault="002500C5" w:rsidP="007A08A5">
      <w:pPr>
        <w:pStyle w:val="a3"/>
        <w:numPr>
          <w:ilvl w:val="0"/>
          <w:numId w:val="3"/>
        </w:numPr>
        <w:ind w:leftChars="0"/>
        <w:jc w:val="left"/>
        <w:rPr>
          <w:szCs w:val="21"/>
        </w:rPr>
      </w:pPr>
      <w:r w:rsidRPr="00AD3858">
        <w:rPr>
          <w:rFonts w:hint="eastAsia"/>
          <w:szCs w:val="21"/>
        </w:rPr>
        <w:t>自由音出し室は、コロナ感染拡大防止のため用意しません。</w:t>
      </w:r>
    </w:p>
    <w:p w:rsidR="003F04C4" w:rsidRDefault="003F04C4" w:rsidP="007A08A5">
      <w:pPr>
        <w:pStyle w:val="a3"/>
        <w:numPr>
          <w:ilvl w:val="0"/>
          <w:numId w:val="3"/>
        </w:numPr>
        <w:ind w:leftChars="0"/>
        <w:jc w:val="left"/>
        <w:rPr>
          <w:szCs w:val="21"/>
        </w:rPr>
      </w:pPr>
      <w:r>
        <w:rPr>
          <w:rFonts w:hint="eastAsia"/>
          <w:szCs w:val="21"/>
        </w:rPr>
        <w:t>アリオス入館及び受付は</w:t>
      </w:r>
      <w:r w:rsidR="002500C5" w:rsidRPr="00AD3858">
        <w:rPr>
          <w:rFonts w:hint="eastAsia"/>
          <w:szCs w:val="21"/>
        </w:rPr>
        <w:t>集合時間の３０分前を目安に行って下さい。</w:t>
      </w:r>
      <w:r>
        <w:rPr>
          <w:rFonts w:hint="eastAsia"/>
          <w:szCs w:val="21"/>
        </w:rPr>
        <w:t>(早めの</w:t>
      </w:r>
      <w:bookmarkStart w:id="0" w:name="_GoBack"/>
      <w:bookmarkEnd w:id="0"/>
      <w:r>
        <w:rPr>
          <w:rFonts w:hint="eastAsia"/>
          <w:szCs w:val="21"/>
        </w:rPr>
        <w:t>入館はご遠慮下さい)</w:t>
      </w:r>
    </w:p>
    <w:p w:rsidR="00C17A8B" w:rsidRDefault="002500C5" w:rsidP="007A08A5">
      <w:pPr>
        <w:pStyle w:val="a3"/>
        <w:numPr>
          <w:ilvl w:val="0"/>
          <w:numId w:val="3"/>
        </w:numPr>
        <w:ind w:leftChars="0"/>
        <w:jc w:val="left"/>
        <w:rPr>
          <w:szCs w:val="21"/>
        </w:rPr>
      </w:pPr>
      <w:r w:rsidRPr="00AD3858">
        <w:rPr>
          <w:rFonts w:hint="eastAsia"/>
          <w:szCs w:val="21"/>
        </w:rPr>
        <w:t>入館者名簿者のバッジとプログラム(１団体につき出演者+３部</w:t>
      </w:r>
      <w:r w:rsidR="003F04C4">
        <w:rPr>
          <w:rFonts w:hint="eastAsia"/>
          <w:szCs w:val="21"/>
        </w:rPr>
        <w:t>(保存用)</w:t>
      </w:r>
      <w:r w:rsidRPr="00AD3858">
        <w:rPr>
          <w:rFonts w:hint="eastAsia"/>
          <w:szCs w:val="21"/>
        </w:rPr>
        <w:t>)をお渡しします。今年度</w:t>
      </w:r>
      <w:r w:rsidR="00C17A8B" w:rsidRPr="00AD3858">
        <w:rPr>
          <w:rFonts w:hint="eastAsia"/>
          <w:szCs w:val="21"/>
        </w:rPr>
        <w:t>、チケットとバッジの交換はありませんのでご注意して下さい。</w:t>
      </w:r>
    </w:p>
    <w:p w:rsidR="003F04C4" w:rsidRPr="00AD3858" w:rsidRDefault="004A31E8" w:rsidP="007A08A5">
      <w:pPr>
        <w:pStyle w:val="a3"/>
        <w:numPr>
          <w:ilvl w:val="0"/>
          <w:numId w:val="3"/>
        </w:numPr>
        <w:ind w:leftChars="0"/>
        <w:jc w:val="left"/>
        <w:rPr>
          <w:szCs w:val="21"/>
        </w:rPr>
      </w:pPr>
      <w:r>
        <w:rPr>
          <w:rFonts w:hint="eastAsia"/>
          <w:szCs w:val="21"/>
        </w:rPr>
        <w:t>つば</w:t>
      </w:r>
      <w:r w:rsidR="00376B4A">
        <w:rPr>
          <w:rFonts w:hint="eastAsia"/>
          <w:szCs w:val="21"/>
        </w:rPr>
        <w:t>は床に直接落とさず布、紙などに吸収させ演奏者自ら捨てる。(文化庁ガイドラインより)</w:t>
      </w:r>
    </w:p>
    <w:p w:rsidR="00AB4268" w:rsidRPr="003F04C4" w:rsidRDefault="003F04C4" w:rsidP="003F04C4">
      <w:pPr>
        <w:jc w:val="left"/>
        <w:rPr>
          <w:szCs w:val="21"/>
        </w:rPr>
      </w:pPr>
      <w:r>
        <w:rPr>
          <w:rFonts w:hint="eastAsia"/>
          <w:szCs w:val="21"/>
        </w:rPr>
        <w:t>1</w:t>
      </w:r>
      <w:r>
        <w:rPr>
          <w:szCs w:val="21"/>
        </w:rPr>
        <w:t>0</w:t>
      </w:r>
      <w:r>
        <w:rPr>
          <w:rFonts w:hint="eastAsia"/>
          <w:szCs w:val="21"/>
        </w:rPr>
        <w:t>．</w:t>
      </w:r>
      <w:r w:rsidR="00C17A8B" w:rsidRPr="003F04C4">
        <w:rPr>
          <w:rFonts w:hint="eastAsia"/>
          <w:szCs w:val="21"/>
        </w:rPr>
        <w:t>今年度は無観客での開催です。</w:t>
      </w:r>
      <w:r w:rsidR="00C17A8B" w:rsidRPr="003F04C4">
        <w:rPr>
          <w:rFonts w:hint="eastAsia"/>
          <w:szCs w:val="21"/>
          <w:u w:val="single"/>
        </w:rPr>
        <w:t>ホールでの鑑賞はできませんのでご注意下さい。</w:t>
      </w:r>
    </w:p>
    <w:sectPr w:rsidR="00AB4268" w:rsidRPr="003F04C4" w:rsidSect="0003480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7015"/>
    <w:multiLevelType w:val="hybridMultilevel"/>
    <w:tmpl w:val="85CED478"/>
    <w:lvl w:ilvl="0" w:tplc="7938F93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61D3D"/>
    <w:multiLevelType w:val="hybridMultilevel"/>
    <w:tmpl w:val="B4223158"/>
    <w:lvl w:ilvl="0" w:tplc="639CE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1A5B31"/>
    <w:multiLevelType w:val="hybridMultilevel"/>
    <w:tmpl w:val="42123DB0"/>
    <w:lvl w:ilvl="0" w:tplc="0EECD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01"/>
    <w:rsid w:val="00034801"/>
    <w:rsid w:val="00102A4A"/>
    <w:rsid w:val="001545D6"/>
    <w:rsid w:val="002500C5"/>
    <w:rsid w:val="00376B4A"/>
    <w:rsid w:val="003B22DF"/>
    <w:rsid w:val="003F04C4"/>
    <w:rsid w:val="004A31E8"/>
    <w:rsid w:val="005166AC"/>
    <w:rsid w:val="005B02AC"/>
    <w:rsid w:val="0062391B"/>
    <w:rsid w:val="006952AC"/>
    <w:rsid w:val="006C6782"/>
    <w:rsid w:val="006E0E96"/>
    <w:rsid w:val="00772A67"/>
    <w:rsid w:val="0078579C"/>
    <w:rsid w:val="007A08A5"/>
    <w:rsid w:val="007A56B3"/>
    <w:rsid w:val="008E59D1"/>
    <w:rsid w:val="009E7A3D"/>
    <w:rsid w:val="00AB4268"/>
    <w:rsid w:val="00AC6E9A"/>
    <w:rsid w:val="00AD3858"/>
    <w:rsid w:val="00B076BA"/>
    <w:rsid w:val="00B57A32"/>
    <w:rsid w:val="00C1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01ACE"/>
  <w15:chartTrackingRefBased/>
  <w15:docId w15:val="{1699FB15-DB2E-48AB-9D49-B6C3B278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2020-09-16T06:47:00Z</cp:lastPrinted>
  <dcterms:created xsi:type="dcterms:W3CDTF">2020-09-16T03:27:00Z</dcterms:created>
  <dcterms:modified xsi:type="dcterms:W3CDTF">2020-10-05T04:26:00Z</dcterms:modified>
</cp:coreProperties>
</file>