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FCBC" w14:textId="3150EAB0" w:rsidR="00F52376" w:rsidRPr="007170A0" w:rsidRDefault="00B82AD0" w:rsidP="00B60E04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7170A0">
        <w:rPr>
          <w:rFonts w:ascii="ＭＳ ゴシック" w:eastAsia="ＭＳ ゴシック" w:hAnsi="ＭＳ ゴシック" w:hint="eastAsia"/>
          <w:bCs/>
          <w:sz w:val="32"/>
          <w:szCs w:val="32"/>
        </w:rPr>
        <w:t>第</w:t>
      </w:r>
      <w:r w:rsidR="0060417D">
        <w:rPr>
          <w:rFonts w:ascii="ＭＳ ゴシック" w:eastAsia="ＭＳ ゴシック" w:hAnsi="ＭＳ ゴシック" w:hint="eastAsia"/>
          <w:bCs/>
          <w:sz w:val="32"/>
          <w:szCs w:val="32"/>
        </w:rPr>
        <w:t>６０</w:t>
      </w:r>
      <w:r w:rsidR="00F52376" w:rsidRPr="007170A0">
        <w:rPr>
          <w:rFonts w:ascii="ＭＳ ゴシック" w:eastAsia="ＭＳ ゴシック" w:hAnsi="ＭＳ ゴシック" w:hint="eastAsia"/>
          <w:bCs/>
          <w:sz w:val="32"/>
          <w:szCs w:val="32"/>
        </w:rPr>
        <w:t>回福島県吹奏楽コンクール</w:t>
      </w:r>
    </w:p>
    <w:p w14:paraId="63DEFCBD" w14:textId="77777777" w:rsidR="00ED65CA" w:rsidRPr="007170A0" w:rsidRDefault="00ED65CA" w:rsidP="00B27151">
      <w:pPr>
        <w:spacing w:afterLines="50" w:after="120"/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7170A0">
        <w:rPr>
          <w:rFonts w:ascii="ＭＳ ゴシック" w:eastAsia="ＭＳ ゴシック" w:hAnsi="ＭＳ ゴシック" w:hint="eastAsia"/>
          <w:bCs/>
          <w:sz w:val="40"/>
          <w:szCs w:val="40"/>
        </w:rPr>
        <w:t>入場券及びプログラム申込書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924"/>
        <w:gridCol w:w="1216"/>
        <w:gridCol w:w="1276"/>
      </w:tblGrid>
      <w:tr w:rsidR="000B4CD7" w:rsidRPr="009D2311" w14:paraId="63DEFCC4" w14:textId="77777777" w:rsidTr="0060417D">
        <w:trPr>
          <w:trHeight w:val="119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EFCBE" w14:textId="77777777" w:rsidR="000B4CD7" w:rsidRPr="009F1417" w:rsidRDefault="000B4CD7" w:rsidP="00FD14E9">
            <w:pPr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F1417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EFCC0" w14:textId="472A254E" w:rsidR="000B4CD7" w:rsidRPr="009F1417" w:rsidRDefault="00224BDC" w:rsidP="00FD14E9">
            <w:pPr>
              <w:spacing w:line="30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中学校</w:t>
            </w:r>
            <w:r w:rsidR="00404D0B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  <w:r w:rsidR="0060417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　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高等学校</w:t>
            </w:r>
            <w:r w:rsidR="00404D0B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63DEFCC1" w14:textId="1B2F2161" w:rsidR="00B82AD0" w:rsidRPr="009F1417" w:rsidRDefault="00B82AD0" w:rsidP="00FD14E9">
            <w:pPr>
              <w:jc w:val="center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大学の部　</w:t>
            </w:r>
            <w:r w:rsidR="0060417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="0060417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職場・一般の部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DEFCC2" w14:textId="77777777" w:rsidR="000B4CD7" w:rsidRPr="009D2311" w:rsidRDefault="000B4CD7" w:rsidP="00FD14E9">
            <w:pPr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EFCC3" w14:textId="77777777" w:rsidR="000B4CD7" w:rsidRPr="009D2311" w:rsidRDefault="000B4CD7" w:rsidP="00FD14E9">
            <w:pPr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14:paraId="63DEFCC7" w14:textId="77777777" w:rsidTr="00892121">
        <w:trPr>
          <w:trHeight w:val="1092"/>
        </w:trPr>
        <w:tc>
          <w:tcPr>
            <w:tcW w:w="10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3DEFCC5" w14:textId="782F5D11" w:rsidR="000B4CD7" w:rsidRPr="009D2311" w:rsidRDefault="000B4CD7" w:rsidP="00FD14E9">
            <w:pPr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3DEFCC6" w14:textId="77777777" w:rsidR="000B4CD7" w:rsidRPr="009D2311" w:rsidRDefault="000B4CD7" w:rsidP="00FD14E9">
            <w:pPr>
              <w:jc w:val="center"/>
              <w:rPr>
                <w:rFonts w:ascii="ＤＦ平成明朝体W3" w:eastAsia="ＤＦ平成明朝体W3"/>
                <w:bCs/>
              </w:rPr>
            </w:pPr>
          </w:p>
        </w:tc>
      </w:tr>
    </w:tbl>
    <w:p w14:paraId="5F47D21A" w14:textId="66D56EAC" w:rsidR="00892121" w:rsidRDefault="00892121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</w:p>
    <w:p w14:paraId="63DEFCC9" w14:textId="77777777" w:rsidR="00ED65CA" w:rsidRPr="00A75E13" w:rsidRDefault="00F52376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入場券申込について　</w:t>
      </w:r>
    </w:p>
    <w:tbl>
      <w:tblPr>
        <w:tblW w:w="94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6521"/>
      </w:tblGrid>
      <w:tr w:rsidR="0060417D" w:rsidRPr="00D67004" w14:paraId="63DEFCCE" w14:textId="77777777" w:rsidTr="0060417D">
        <w:trPr>
          <w:trHeight w:val="1519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B6009" w14:textId="77777777" w:rsidR="0060417D" w:rsidRDefault="0060417D" w:rsidP="006041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６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3DEFCCC" w14:textId="3D8FE0C2" w:rsidR="0060417D" w:rsidRPr="00B82AD0" w:rsidRDefault="0060417D" w:rsidP="0060417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中学校Ⅰ部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EFCCD" w14:textId="19FA3452" w:rsidR="0060417D" w:rsidRPr="00D2447A" w:rsidRDefault="0060417D" w:rsidP="0060417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CC2348" w:rsidRPr="00D67004" w14:paraId="63DEFCE4" w14:textId="77777777" w:rsidTr="0060417D">
        <w:trPr>
          <w:trHeight w:val="1830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EFCE0" w14:textId="491ECB12" w:rsidR="00CC2348" w:rsidRPr="00B82AD0" w:rsidRDefault="00CC2348" w:rsidP="006041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0417D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日（日）</w:t>
            </w:r>
          </w:p>
          <w:p w14:paraId="20F56A34" w14:textId="01F80F5B" w:rsidR="0060417D" w:rsidRDefault="0060417D" w:rsidP="0060417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高等学校Ⅰ部</w:t>
            </w:r>
          </w:p>
          <w:p w14:paraId="0613BEFB" w14:textId="6F837391" w:rsidR="0060417D" w:rsidRDefault="0060417D" w:rsidP="0060417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大学の部</w:t>
            </w:r>
          </w:p>
          <w:p w14:paraId="63DEFCE2" w14:textId="09330A03" w:rsidR="00CC2348" w:rsidRPr="00F52D2F" w:rsidRDefault="00CC2348" w:rsidP="0060417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職場・一般の部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EFCE3" w14:textId="5D37C732" w:rsidR="00CC2348" w:rsidRPr="00D2447A" w:rsidRDefault="00CC2348" w:rsidP="0060417D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14:paraId="63DEFCE9" w14:textId="44F41DD6" w:rsidR="00F52D2F" w:rsidRDefault="00B431B1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>出演団体には、演奏者数＋指揮者</w:t>
      </w:r>
      <w:r w:rsidR="00FD14E9">
        <w:rPr>
          <w:rFonts w:ascii="ＤＦ平成明朝体W3" w:eastAsia="ＤＦ平成明朝体W3" w:hint="eastAsia"/>
          <w:sz w:val="22"/>
          <w:szCs w:val="22"/>
        </w:rPr>
        <w:t>１＋引率者２</w:t>
      </w:r>
      <w:r w:rsidRPr="00D24F0C">
        <w:rPr>
          <w:rFonts w:ascii="ＤＦ平成明朝体W3" w:eastAsia="ＤＦ平成明朝体W3" w:hint="eastAsia"/>
          <w:sz w:val="22"/>
          <w:szCs w:val="22"/>
        </w:rPr>
        <w:t>のバッジ</w:t>
      </w:r>
      <w:r w:rsidR="00997179" w:rsidRPr="00D24F0C">
        <w:rPr>
          <w:rFonts w:ascii="ＤＦ平成明朝体W3" w:eastAsia="ＤＦ平成明朝体W3" w:hint="eastAsia"/>
          <w:sz w:val="22"/>
          <w:szCs w:val="22"/>
        </w:rPr>
        <w:t>を配付します。</w:t>
      </w:r>
    </w:p>
    <w:p w14:paraId="64297B9F" w14:textId="49BF77B2" w:rsidR="00CF6DB0" w:rsidRPr="00D24F0C" w:rsidRDefault="00CF6DB0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運搬補助員が鑑賞を希望する場合、入場券購入が必要になります。</w:t>
      </w:r>
    </w:p>
    <w:p w14:paraId="63DEFCEB" w14:textId="4EE4F3EB" w:rsidR="00D82DA6" w:rsidRPr="0061532A" w:rsidRDefault="00D82DA6" w:rsidP="0061532A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未就学児の</w:t>
      </w:r>
      <w:r w:rsidR="00B431B1">
        <w:rPr>
          <w:rFonts w:ascii="ＤＦ平成明朝体W3" w:eastAsia="ＤＦ平成明朝体W3" w:hint="eastAsia"/>
          <w:sz w:val="22"/>
          <w:szCs w:val="22"/>
        </w:rPr>
        <w:t>大ホールへの</w:t>
      </w:r>
      <w:r w:rsidRPr="00A75E13">
        <w:rPr>
          <w:rFonts w:ascii="ＤＦ平成明朝体W3" w:eastAsia="ＤＦ平成明朝体W3" w:hint="eastAsia"/>
          <w:sz w:val="22"/>
          <w:szCs w:val="22"/>
        </w:rPr>
        <w:t>入場はできません。</w:t>
      </w:r>
    </w:p>
    <w:p w14:paraId="2B4B3534" w14:textId="1F266397" w:rsidR="00D24F0C" w:rsidRDefault="00D24F0C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申し込まれた入場券は、入金確認後</w:t>
      </w:r>
      <w:r w:rsidR="00AF5524">
        <w:rPr>
          <w:rFonts w:ascii="ＤＦ平成明朝体W3" w:eastAsia="ＤＦ平成明朝体W3" w:hint="eastAsia"/>
          <w:sz w:val="22"/>
          <w:szCs w:val="22"/>
        </w:rPr>
        <w:t>に</w:t>
      </w:r>
      <w:r>
        <w:rPr>
          <w:rFonts w:ascii="ＤＦ平成明朝体W3" w:eastAsia="ＤＦ平成明朝体W3" w:hint="eastAsia"/>
          <w:sz w:val="22"/>
          <w:szCs w:val="22"/>
        </w:rPr>
        <w:t>各団体</w:t>
      </w:r>
      <w:r w:rsidR="00AF5524">
        <w:rPr>
          <w:rFonts w:ascii="ＤＦ平成明朝体W3" w:eastAsia="ＤＦ平成明朝体W3" w:hint="eastAsia"/>
          <w:sz w:val="22"/>
          <w:szCs w:val="22"/>
        </w:rPr>
        <w:t>へ</w:t>
      </w:r>
      <w:r>
        <w:rPr>
          <w:rFonts w:ascii="ＤＦ平成明朝体W3" w:eastAsia="ＤＦ平成明朝体W3" w:hint="eastAsia"/>
          <w:sz w:val="22"/>
          <w:szCs w:val="22"/>
        </w:rPr>
        <w:t>郵送いたします。</w:t>
      </w:r>
    </w:p>
    <w:p w14:paraId="5AB7F93F" w14:textId="63415001" w:rsidR="00D24F0C" w:rsidRDefault="00CF6DB0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入場券は</w:t>
      </w:r>
      <w:r w:rsidR="00D24F0C">
        <w:rPr>
          <w:rFonts w:ascii="ＤＦ平成明朝体W3" w:eastAsia="ＤＦ平成明朝体W3" w:hint="eastAsia"/>
          <w:sz w:val="22"/>
          <w:szCs w:val="22"/>
        </w:rPr>
        <w:t>前売り</w:t>
      </w:r>
      <w:r>
        <w:rPr>
          <w:rFonts w:ascii="ＤＦ平成明朝体W3" w:eastAsia="ＤＦ平成明朝体W3" w:hint="eastAsia"/>
          <w:sz w:val="22"/>
          <w:szCs w:val="22"/>
        </w:rPr>
        <w:t>を販売後、その残数に応じ当日券を販売します。</w:t>
      </w:r>
    </w:p>
    <w:p w14:paraId="5BA72DA6" w14:textId="239E4AC9" w:rsidR="00CF6DB0" w:rsidRDefault="00CF6DB0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感染拡</w:t>
      </w:r>
      <w:r w:rsidR="008E5A6B">
        <w:rPr>
          <w:rFonts w:ascii="ＤＦ平成明朝体W3" w:eastAsia="ＤＦ平成明朝体W3" w:hint="eastAsia"/>
          <w:sz w:val="22"/>
          <w:szCs w:val="22"/>
        </w:rPr>
        <w:t>大防止の観点から、演奏当日、入場券のバッジへの交換はしま</w:t>
      </w:r>
      <w:r>
        <w:rPr>
          <w:rFonts w:ascii="ＤＦ平成明朝体W3" w:eastAsia="ＤＦ平成明朝体W3" w:hint="eastAsia"/>
          <w:sz w:val="22"/>
          <w:szCs w:val="22"/>
        </w:rPr>
        <w:t>せん。</w:t>
      </w:r>
    </w:p>
    <w:p w14:paraId="20934F4F" w14:textId="0A8E59EC" w:rsidR="00674C4F" w:rsidRDefault="0041146E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入場券を</w:t>
      </w:r>
      <w:bookmarkStart w:id="0" w:name="_GoBack"/>
      <w:bookmarkEnd w:id="0"/>
      <w:r>
        <w:rPr>
          <w:rFonts w:ascii="ＤＦ平成明朝体W3" w:eastAsia="ＤＦ平成明朝体W3" w:hint="eastAsia"/>
          <w:sz w:val="22"/>
          <w:szCs w:val="22"/>
        </w:rPr>
        <w:t>必要事項をご記入いただいた上で</w:t>
      </w:r>
      <w:r w:rsidR="00674C4F">
        <w:rPr>
          <w:rFonts w:ascii="ＤＦ平成明朝体W3" w:eastAsia="ＤＦ平成明朝体W3" w:hint="eastAsia"/>
          <w:sz w:val="22"/>
          <w:szCs w:val="22"/>
        </w:rPr>
        <w:t>出口</w:t>
      </w:r>
      <w:r w:rsidR="008E5A6B">
        <w:rPr>
          <w:rFonts w:ascii="ＤＦ平成明朝体W3" w:eastAsia="ＤＦ平成明朝体W3" w:hint="eastAsia"/>
          <w:sz w:val="22"/>
          <w:szCs w:val="22"/>
        </w:rPr>
        <w:t>受付に</w:t>
      </w:r>
      <w:r w:rsidR="00674C4F">
        <w:rPr>
          <w:rFonts w:ascii="ＤＦ平成明朝体W3" w:eastAsia="ＤＦ平成明朝体W3" w:hint="eastAsia"/>
          <w:sz w:val="22"/>
          <w:szCs w:val="22"/>
        </w:rPr>
        <w:t>ご提出していただ</w:t>
      </w:r>
      <w:r w:rsidR="008E5A6B">
        <w:rPr>
          <w:rFonts w:ascii="ＤＦ平成明朝体W3" w:eastAsia="ＤＦ平成明朝体W3" w:hint="eastAsia"/>
          <w:sz w:val="22"/>
          <w:szCs w:val="22"/>
        </w:rPr>
        <w:t>く為</w:t>
      </w:r>
      <w:r w:rsidR="00674C4F">
        <w:rPr>
          <w:rFonts w:ascii="ＤＦ平成明朝体W3" w:eastAsia="ＤＦ平成明朝体W3" w:hint="eastAsia"/>
          <w:sz w:val="22"/>
          <w:szCs w:val="22"/>
        </w:rPr>
        <w:t>、再入場はできません。</w:t>
      </w:r>
    </w:p>
    <w:p w14:paraId="621A8D09" w14:textId="667FA1AE" w:rsidR="00674C4F" w:rsidRPr="00892121" w:rsidRDefault="00674C4F" w:rsidP="00D24F0C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無観客開催（ライブ配信実施）に変更されたときは、入場券の払い戻しはしません。</w:t>
      </w:r>
    </w:p>
    <w:p w14:paraId="63DEFCEC" w14:textId="515FCCD1" w:rsidR="00ED65CA" w:rsidRPr="00D24F0C" w:rsidRDefault="00ED65CA">
      <w:pPr>
        <w:rPr>
          <w:rFonts w:ascii="ＤＦ平成明朝体W3" w:eastAsia="ＤＦ平成明朝体W3"/>
        </w:rPr>
      </w:pPr>
    </w:p>
    <w:p w14:paraId="63DEFCED" w14:textId="77777777" w:rsidR="00ED65CA" w:rsidRPr="00A75E13" w:rsidRDefault="00F52376" w:rsidP="00B27151">
      <w:pPr>
        <w:spacing w:afterLines="50" w:after="120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２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プログラム申込について</w:t>
      </w:r>
    </w:p>
    <w:p w14:paraId="63DEFCEE" w14:textId="77777777" w:rsidR="00ED65CA" w:rsidRPr="00D24F0C" w:rsidRDefault="00B60E04" w:rsidP="00B27151">
      <w:pPr>
        <w:spacing w:afterLines="50" w:after="120"/>
        <w:jc w:val="center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997179">
        <w:rPr>
          <w:rFonts w:ascii="ＤＦ平成明朝体W3" w:eastAsia="ＤＦ平成明朝体W3" w:hint="eastAsia"/>
          <w:sz w:val="24"/>
        </w:rPr>
        <w:t>１部</w:t>
      </w:r>
      <w:r w:rsidR="00997179" w:rsidRPr="00D24F0C">
        <w:rPr>
          <w:rFonts w:ascii="ＤＦ平成明朝体W3" w:eastAsia="ＤＦ平成明朝体W3" w:hint="eastAsia"/>
          <w:sz w:val="24"/>
        </w:rPr>
        <w:t xml:space="preserve">　５</w:t>
      </w:r>
      <w:r w:rsidR="00ED65CA" w:rsidRPr="00D24F0C">
        <w:rPr>
          <w:rFonts w:ascii="ＤＦ平成明朝体W3" w:eastAsia="ＤＦ平成明朝体W3" w:hint="eastAsia"/>
          <w:sz w:val="24"/>
        </w:rPr>
        <w:t>００円　×　（　　　　　　　　）部　＝　（　　　　　　　　　　　）円</w:t>
      </w:r>
    </w:p>
    <w:p w14:paraId="63DEFCEF" w14:textId="44DFDBD5" w:rsidR="00ED65CA" w:rsidRDefault="00D570ED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>各団体に５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部進呈いたしますが、コンクール運営の一助として、</w:t>
      </w:r>
      <w:r w:rsidR="000A5AE0" w:rsidRPr="00D24F0C">
        <w:rPr>
          <w:rFonts w:ascii="ＤＦ平成明朝体W3" w:eastAsia="ＤＦ平成明朝体W3" w:hint="eastAsia"/>
          <w:sz w:val="22"/>
          <w:szCs w:val="22"/>
        </w:rPr>
        <w:t>出演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者分を含め多数</w:t>
      </w:r>
      <w:r w:rsidR="004C2819" w:rsidRPr="00D24F0C">
        <w:rPr>
          <w:rFonts w:ascii="ＤＦ平成明朝体W3" w:eastAsia="ＤＦ平成明朝体W3" w:hint="eastAsia"/>
          <w:sz w:val="22"/>
          <w:szCs w:val="22"/>
        </w:rPr>
        <w:t>ご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購入くださるようお願いいたします。</w:t>
      </w:r>
    </w:p>
    <w:p w14:paraId="5B0142FC" w14:textId="3C820D4F" w:rsidR="00D24F0C" w:rsidRPr="009F0531" w:rsidRDefault="009F0531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プログラムの当日販売を行いますが、事前申し込みにご協力ください。</w:t>
      </w:r>
    </w:p>
    <w:p w14:paraId="63DEFCF0" w14:textId="4825E85E" w:rsidR="00ED65CA" w:rsidRPr="00D24F0C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>なお、申し込まれたプログラムは</w:t>
      </w:r>
      <w:r w:rsidR="009A3877">
        <w:rPr>
          <w:rFonts w:ascii="ＤＦ平成明朝体W3" w:eastAsia="ＤＦ平成明朝体W3" w:hint="eastAsia"/>
          <w:sz w:val="22"/>
          <w:szCs w:val="22"/>
        </w:rPr>
        <w:t>、</w:t>
      </w:r>
      <w:r w:rsidRPr="00D24F0C">
        <w:rPr>
          <w:rFonts w:ascii="ＤＦ平成明朝体W3" w:eastAsia="ＤＦ平成明朝体W3" w:hint="eastAsia"/>
          <w:sz w:val="22"/>
          <w:szCs w:val="22"/>
        </w:rPr>
        <w:t>当日</w:t>
      </w:r>
      <w:r w:rsidR="009A3877">
        <w:rPr>
          <w:rFonts w:ascii="ＤＦ平成明朝体W3" w:eastAsia="ＤＦ平成明朝体W3" w:hint="eastAsia"/>
          <w:sz w:val="22"/>
          <w:szCs w:val="22"/>
        </w:rPr>
        <w:t>、</w:t>
      </w:r>
      <w:r w:rsidR="00AF5524">
        <w:rPr>
          <w:rFonts w:ascii="ＤＦ平成明朝体W3" w:eastAsia="ＤＦ平成明朝体W3" w:hint="eastAsia"/>
          <w:sz w:val="22"/>
          <w:szCs w:val="22"/>
        </w:rPr>
        <w:t>参加団体</w:t>
      </w:r>
      <w:r w:rsidRPr="00D24F0C">
        <w:rPr>
          <w:rFonts w:ascii="ＤＦ平成明朝体W3" w:eastAsia="ＤＦ平成明朝体W3" w:hint="eastAsia"/>
          <w:sz w:val="22"/>
          <w:szCs w:val="22"/>
        </w:rPr>
        <w:t>受付にてお渡し</w:t>
      </w:r>
      <w:r w:rsidR="00D82DA6" w:rsidRPr="00D24F0C">
        <w:rPr>
          <w:rFonts w:ascii="ＤＦ平成明朝体W3" w:eastAsia="ＤＦ平成明朝体W3" w:hint="eastAsia"/>
          <w:sz w:val="22"/>
          <w:szCs w:val="22"/>
        </w:rPr>
        <w:t>します。</w:t>
      </w:r>
    </w:p>
    <w:p w14:paraId="165A0896" w14:textId="2503B44C" w:rsidR="00892121" w:rsidRPr="00D24F0C" w:rsidRDefault="00892121" w:rsidP="00674C4F">
      <w:pPr>
        <w:spacing w:afterLines="50" w:after="120"/>
        <w:rPr>
          <w:rFonts w:ascii="ＤＦ平成明朝体W3" w:eastAsia="ＤＦ平成明朝体W3"/>
          <w:sz w:val="22"/>
          <w:szCs w:val="22"/>
        </w:rPr>
      </w:pPr>
    </w:p>
    <w:p w14:paraId="43F8E1B9" w14:textId="7BE139FB" w:rsidR="003062FA" w:rsidRPr="00D24F0C" w:rsidRDefault="00ED65CA" w:rsidP="00B27151">
      <w:pPr>
        <w:spacing w:afterLines="50" w:after="120"/>
        <w:rPr>
          <w:rFonts w:ascii="ＤＦ平成明朝体W3" w:eastAsia="ＤＦ平成明朝体W3"/>
          <w:sz w:val="24"/>
        </w:rPr>
      </w:pPr>
      <w:r w:rsidRPr="00D24F0C">
        <w:rPr>
          <w:rFonts w:ascii="ＤＦ平成明朝体W3" w:eastAsia="ＤＦ平成明朝体W3" w:hint="eastAsia"/>
          <w:sz w:val="24"/>
        </w:rPr>
        <w:t xml:space="preserve">　</w:t>
      </w:r>
      <w:r w:rsidR="00F52D2F" w:rsidRPr="00D24F0C">
        <w:rPr>
          <w:rFonts w:ascii="ＤＦ平成明朝体W3" w:eastAsia="ＤＦ平成明朝体W3" w:hint="eastAsia"/>
          <w:sz w:val="24"/>
        </w:rPr>
        <w:t xml:space="preserve">　</w:t>
      </w:r>
      <w:r w:rsidRPr="00D24F0C">
        <w:rPr>
          <w:rFonts w:ascii="ＤＦ平成明朝体W3" w:eastAsia="ＤＦ平成明朝体W3" w:hint="eastAsia"/>
          <w:sz w:val="24"/>
        </w:rPr>
        <w:t>以上の通り申し込みます。</w:t>
      </w:r>
    </w:p>
    <w:p w14:paraId="46FD9529" w14:textId="30D9528B" w:rsidR="007170A0" w:rsidRDefault="004B70CF">
      <w:pPr>
        <w:rPr>
          <w:rFonts w:ascii="ＤＦ平成明朝体W3" w:eastAsia="ＤＦ平成明朝体W3"/>
          <w:sz w:val="22"/>
          <w:szCs w:val="22"/>
        </w:rPr>
      </w:pPr>
      <w:r w:rsidRPr="00D24F0C">
        <w:rPr>
          <w:rFonts w:ascii="ＤＦ平成明朝体W3" w:eastAsia="ＤＦ平成明朝体W3" w:hint="eastAsia"/>
          <w:sz w:val="22"/>
          <w:szCs w:val="22"/>
        </w:rPr>
        <w:t xml:space="preserve">　　　　</w:t>
      </w:r>
      <w:r w:rsidR="007170A0" w:rsidRPr="00D24F0C">
        <w:rPr>
          <w:rFonts w:ascii="ＤＦ平成明朝体W3" w:eastAsia="ＤＦ平成明朝体W3" w:hint="eastAsia"/>
          <w:sz w:val="22"/>
          <w:szCs w:val="22"/>
        </w:rPr>
        <w:t>令和</w:t>
      </w:r>
      <w:r w:rsidR="00892121">
        <w:rPr>
          <w:rFonts w:ascii="ＤＦ平成明朝体W3" w:eastAsia="ＤＦ平成明朝体W3" w:hint="eastAsia"/>
          <w:sz w:val="22"/>
          <w:szCs w:val="22"/>
        </w:rPr>
        <w:t>４</w:t>
      </w:r>
      <w:r w:rsidR="00E1569C" w:rsidRPr="00D24F0C">
        <w:rPr>
          <w:rFonts w:ascii="ＤＦ平成明朝体W3" w:eastAsia="ＤＦ平成明朝体W3" w:hint="eastAsia"/>
          <w:sz w:val="22"/>
          <w:szCs w:val="22"/>
        </w:rPr>
        <w:t xml:space="preserve">年　</w:t>
      </w:r>
      <w:r w:rsidR="00D24F0C">
        <w:rPr>
          <w:rFonts w:ascii="ＤＦ平成明朝体W3" w:eastAsia="ＤＦ平成明朝体W3" w:hint="eastAsia"/>
          <w:sz w:val="22"/>
          <w:szCs w:val="22"/>
        </w:rPr>
        <w:t xml:space="preserve">７月　　　</w:t>
      </w:r>
      <w:r w:rsidR="00ED65CA" w:rsidRPr="00D24F0C">
        <w:rPr>
          <w:rFonts w:ascii="ＤＦ平成明朝体W3" w:eastAsia="ＤＦ平成明朝体W3" w:hint="eastAsia"/>
          <w:sz w:val="22"/>
          <w:szCs w:val="22"/>
        </w:rPr>
        <w:t>日</w:t>
      </w:r>
      <w:r w:rsidR="00446B73" w:rsidRPr="00D24F0C">
        <w:rPr>
          <w:rFonts w:ascii="ＤＦ平成明朝体W3" w:eastAsia="ＤＦ平成明朝体W3" w:hint="eastAsia"/>
          <w:sz w:val="22"/>
          <w:szCs w:val="22"/>
        </w:rPr>
        <w:t xml:space="preserve">　</w:t>
      </w:r>
    </w:p>
    <w:p w14:paraId="667F872A" w14:textId="77777777" w:rsidR="0061532A" w:rsidRPr="007170A0" w:rsidRDefault="0061532A">
      <w:pPr>
        <w:rPr>
          <w:rFonts w:ascii="ＤＦ平成明朝体W3" w:eastAsia="ＤＦ平成明朝体W3"/>
          <w:sz w:val="22"/>
          <w:szCs w:val="22"/>
        </w:rPr>
      </w:pPr>
    </w:p>
    <w:p w14:paraId="63DEFCF6" w14:textId="77777777" w:rsidR="000B4CD7" w:rsidRPr="00D67004" w:rsidRDefault="00ED65CA">
      <w:pPr>
        <w:rPr>
          <w:rFonts w:ascii="ＤＦ平成明朝体W3" w:eastAsia="ＤＦ平成明朝体W3"/>
          <w:u w:val="single"/>
          <w:lang w:eastAsia="zh-TW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sectPr w:rsidR="000B4CD7" w:rsidRPr="00D67004" w:rsidSect="007170A0">
      <w:headerReference w:type="default" r:id="rId7"/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47C2" w14:textId="77777777" w:rsidR="008D4DBE" w:rsidRDefault="008D4DBE" w:rsidP="006542CF">
      <w:r>
        <w:separator/>
      </w:r>
    </w:p>
  </w:endnote>
  <w:endnote w:type="continuationSeparator" w:id="0">
    <w:p w14:paraId="6A3AFF27" w14:textId="77777777" w:rsidR="008D4DBE" w:rsidRDefault="008D4DBE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976FB" w14:textId="77777777" w:rsidR="008D4DBE" w:rsidRDefault="008D4DBE" w:rsidP="006542CF">
      <w:r>
        <w:separator/>
      </w:r>
    </w:p>
  </w:footnote>
  <w:footnote w:type="continuationSeparator" w:id="0">
    <w:p w14:paraId="58A3B6E9" w14:textId="77777777" w:rsidR="008D4DBE" w:rsidRDefault="008D4DBE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FCFB" w14:textId="7CD61B90" w:rsidR="00D307AE" w:rsidRPr="003A6FF2" w:rsidRDefault="003A6FF2" w:rsidP="003A6FF2">
    <w:pPr>
      <w:pStyle w:val="a5"/>
      <w:rPr>
        <w:kern w:val="0"/>
        <w:sz w:val="24"/>
        <w:szCs w:val="21"/>
      </w:rPr>
    </w:pPr>
    <w:r>
      <w:rPr>
        <w:rFonts w:hint="eastAsia"/>
        <w:sz w:val="24"/>
      </w:rPr>
      <w:t xml:space="preserve">（様式№３）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6191"/>
    <w:rsid w:val="00073265"/>
    <w:rsid w:val="000761FD"/>
    <w:rsid w:val="0008253E"/>
    <w:rsid w:val="00085DCB"/>
    <w:rsid w:val="000A5AE0"/>
    <w:rsid w:val="000B4CD7"/>
    <w:rsid w:val="000E3E3A"/>
    <w:rsid w:val="00105AEC"/>
    <w:rsid w:val="00142EE1"/>
    <w:rsid w:val="001B1707"/>
    <w:rsid w:val="00224BDC"/>
    <w:rsid w:val="00246044"/>
    <w:rsid w:val="00254A11"/>
    <w:rsid w:val="00262F16"/>
    <w:rsid w:val="00293B7C"/>
    <w:rsid w:val="00302988"/>
    <w:rsid w:val="003062FA"/>
    <w:rsid w:val="003416DA"/>
    <w:rsid w:val="00372C39"/>
    <w:rsid w:val="003A6FF2"/>
    <w:rsid w:val="003B7CCE"/>
    <w:rsid w:val="00404D0B"/>
    <w:rsid w:val="0041146E"/>
    <w:rsid w:val="00432BBC"/>
    <w:rsid w:val="00446B73"/>
    <w:rsid w:val="004744BA"/>
    <w:rsid w:val="00480C5D"/>
    <w:rsid w:val="004B577F"/>
    <w:rsid w:val="004B70CF"/>
    <w:rsid w:val="004C2167"/>
    <w:rsid w:val="004C2819"/>
    <w:rsid w:val="0050591B"/>
    <w:rsid w:val="005208A0"/>
    <w:rsid w:val="005320D0"/>
    <w:rsid w:val="00563F91"/>
    <w:rsid w:val="0057727F"/>
    <w:rsid w:val="00584E1D"/>
    <w:rsid w:val="005A61E9"/>
    <w:rsid w:val="005E1ADC"/>
    <w:rsid w:val="0060417D"/>
    <w:rsid w:val="0061532A"/>
    <w:rsid w:val="00647B6D"/>
    <w:rsid w:val="006542CF"/>
    <w:rsid w:val="00665519"/>
    <w:rsid w:val="00672521"/>
    <w:rsid w:val="00674C4F"/>
    <w:rsid w:val="006A2611"/>
    <w:rsid w:val="007170A0"/>
    <w:rsid w:val="00743515"/>
    <w:rsid w:val="007921BA"/>
    <w:rsid w:val="007A1B0E"/>
    <w:rsid w:val="007D4F69"/>
    <w:rsid w:val="007E1640"/>
    <w:rsid w:val="007F76F4"/>
    <w:rsid w:val="00862E36"/>
    <w:rsid w:val="0088042E"/>
    <w:rsid w:val="00892121"/>
    <w:rsid w:val="008D4DBE"/>
    <w:rsid w:val="008D6C1C"/>
    <w:rsid w:val="008E5A6B"/>
    <w:rsid w:val="00921614"/>
    <w:rsid w:val="00975DB0"/>
    <w:rsid w:val="00997179"/>
    <w:rsid w:val="009A3877"/>
    <w:rsid w:val="009D2311"/>
    <w:rsid w:val="009F0531"/>
    <w:rsid w:val="009F1417"/>
    <w:rsid w:val="00A75E13"/>
    <w:rsid w:val="00A8395E"/>
    <w:rsid w:val="00A9428E"/>
    <w:rsid w:val="00AB16F8"/>
    <w:rsid w:val="00AB1726"/>
    <w:rsid w:val="00AC4C4F"/>
    <w:rsid w:val="00AC5F0C"/>
    <w:rsid w:val="00AD477A"/>
    <w:rsid w:val="00AF5524"/>
    <w:rsid w:val="00B01FE1"/>
    <w:rsid w:val="00B0487D"/>
    <w:rsid w:val="00B17A9F"/>
    <w:rsid w:val="00B22B94"/>
    <w:rsid w:val="00B22E86"/>
    <w:rsid w:val="00B27151"/>
    <w:rsid w:val="00B32180"/>
    <w:rsid w:val="00B431B1"/>
    <w:rsid w:val="00B60E04"/>
    <w:rsid w:val="00B82AD0"/>
    <w:rsid w:val="00BA396E"/>
    <w:rsid w:val="00BB3D49"/>
    <w:rsid w:val="00C0774A"/>
    <w:rsid w:val="00C14206"/>
    <w:rsid w:val="00C179C2"/>
    <w:rsid w:val="00C47192"/>
    <w:rsid w:val="00CA55B1"/>
    <w:rsid w:val="00CC2348"/>
    <w:rsid w:val="00CC7312"/>
    <w:rsid w:val="00CD5474"/>
    <w:rsid w:val="00CF0E83"/>
    <w:rsid w:val="00CF68F5"/>
    <w:rsid w:val="00CF6DB0"/>
    <w:rsid w:val="00D04670"/>
    <w:rsid w:val="00D071C6"/>
    <w:rsid w:val="00D2447A"/>
    <w:rsid w:val="00D24F0C"/>
    <w:rsid w:val="00D307AE"/>
    <w:rsid w:val="00D570ED"/>
    <w:rsid w:val="00D57165"/>
    <w:rsid w:val="00D67004"/>
    <w:rsid w:val="00D7166D"/>
    <w:rsid w:val="00D82DA6"/>
    <w:rsid w:val="00D85BBC"/>
    <w:rsid w:val="00D85CC7"/>
    <w:rsid w:val="00E1569C"/>
    <w:rsid w:val="00E26B82"/>
    <w:rsid w:val="00E67A71"/>
    <w:rsid w:val="00E74F36"/>
    <w:rsid w:val="00EA6603"/>
    <w:rsid w:val="00EB7889"/>
    <w:rsid w:val="00ED65CA"/>
    <w:rsid w:val="00EE2A77"/>
    <w:rsid w:val="00F336E4"/>
    <w:rsid w:val="00F52376"/>
    <w:rsid w:val="00F52D2F"/>
    <w:rsid w:val="00F93635"/>
    <w:rsid w:val="00FC35B0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EFCBC"/>
  <w15:docId w15:val="{940125CD-56CA-4FBD-9F41-BFF4A91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2012-06-14T20:07:00Z</cp:lastPrinted>
  <dcterms:created xsi:type="dcterms:W3CDTF">2022-06-20T22:52:00Z</dcterms:created>
  <dcterms:modified xsi:type="dcterms:W3CDTF">2022-07-01T06:25:00Z</dcterms:modified>
</cp:coreProperties>
</file>